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B0" w:rsidRPr="0075659E" w:rsidRDefault="0075659E" w:rsidP="0075659E">
      <w:pPr>
        <w:jc w:val="center"/>
        <w:rPr>
          <w:b/>
        </w:rPr>
      </w:pPr>
      <w:r w:rsidRPr="0075659E">
        <w:rPr>
          <w:b/>
        </w:rPr>
        <w:t xml:space="preserve">Taller </w:t>
      </w:r>
      <w:proofErr w:type="spellStart"/>
      <w:r w:rsidRPr="0075659E">
        <w:rPr>
          <w:b/>
        </w:rPr>
        <w:t>Clean</w:t>
      </w:r>
      <w:proofErr w:type="spellEnd"/>
      <w:r w:rsidRPr="0075659E">
        <w:rPr>
          <w:b/>
        </w:rPr>
        <w:t xml:space="preserve"> LICS infantil</w:t>
      </w:r>
    </w:p>
    <w:p w:rsidR="0075659E" w:rsidRDefault="0075659E" w:rsidP="0075659E">
      <w:pPr>
        <w:spacing w:line="480" w:lineRule="auto"/>
        <w:textAlignment w:val="baseline"/>
        <w:rPr>
          <w:rFonts w:asciiTheme="majorHAnsi" w:eastAsiaTheme="majorEastAsia" w:hAnsiTheme="majorHAnsi" w:cstheme="majorBidi"/>
          <w:bCs/>
          <w:kern w:val="24"/>
        </w:rPr>
      </w:pPr>
      <w:r>
        <w:rPr>
          <w:rFonts w:asciiTheme="majorHAnsi" w:hAnsiTheme="majorHAnsi"/>
        </w:rPr>
        <w:t>1).</w:t>
      </w:r>
      <w:r>
        <w:rPr>
          <w:rFonts w:asciiTheme="majorHAnsi" w:eastAsiaTheme="majorEastAsia" w:hAnsiTheme="majorHAnsi" w:cstheme="majorBidi"/>
          <w:bCs/>
          <w:kern w:val="24"/>
        </w:rPr>
        <w:t>Jugamos a ser detectives:</w:t>
      </w:r>
    </w:p>
    <w:p w:rsidR="0075659E" w:rsidRDefault="0075659E" w:rsidP="0075659E">
      <w:pPr>
        <w:spacing w:line="480" w:lineRule="auto"/>
        <w:textAlignment w:val="baseline"/>
        <w:rPr>
          <w:rFonts w:asciiTheme="majorHAnsi" w:eastAsiaTheme="majorEastAsia" w:hAnsiTheme="majorHAnsi" w:cstheme="majorBidi"/>
          <w:bCs/>
          <w:kern w:val="24"/>
        </w:rPr>
      </w:pPr>
      <w:r>
        <w:rPr>
          <w:rFonts w:asciiTheme="majorHAnsi" w:eastAsiaTheme="majorEastAsia" w:hAnsiTheme="majorHAnsi" w:cstheme="majorBidi"/>
          <w:bCs/>
          <w:kern w:val="24"/>
        </w:rPr>
        <w:t>-Los alumnos de dividen en grupos:</w:t>
      </w:r>
    </w:p>
    <w:p w:rsidR="0075659E" w:rsidRPr="0075659E" w:rsidRDefault="0075659E" w:rsidP="0075659E">
      <w:pPr>
        <w:spacing w:line="480" w:lineRule="auto"/>
        <w:textAlignment w:val="baseline"/>
        <w:rPr>
          <w:rFonts w:asciiTheme="majorHAnsi" w:eastAsiaTheme="majorEastAsia" w:hAnsiTheme="majorHAnsi" w:cstheme="majorBidi"/>
          <w:bCs/>
          <w:kern w:val="24"/>
        </w:rPr>
      </w:pPr>
      <w:r>
        <w:rPr>
          <w:rFonts w:asciiTheme="majorHAnsi" w:eastAsiaTheme="majorEastAsia" w:hAnsiTheme="majorHAnsi" w:cstheme="majorBidi"/>
          <w:bCs/>
          <w:kern w:val="24"/>
        </w:rPr>
        <w:t>Cada grupo tiene un trocito de playa (bandeja con arena) con elementos naturales y con basura. Tienen que sacar los elementos naturales por un lado y la basura por otro. Una vez hecho esto, los elementos naturales tienen que volver a la playa.</w:t>
      </w:r>
    </w:p>
    <w:p w:rsidR="0075659E" w:rsidRDefault="0075659E" w:rsidP="0075659E">
      <w:pPr>
        <w:spacing w:line="480" w:lineRule="auto"/>
        <w:textAlignment w:val="baseline"/>
        <w:rPr>
          <w:rFonts w:asciiTheme="majorHAnsi" w:eastAsiaTheme="majorEastAsia" w:hAnsiTheme="majorHAnsi" w:cstheme="majorBidi"/>
          <w:bCs/>
          <w:kern w:val="24"/>
        </w:rPr>
      </w:pPr>
      <w:r>
        <w:rPr>
          <w:rFonts w:asciiTheme="majorHAnsi" w:eastAsiaTheme="majorEastAsia" w:hAnsiTheme="majorHAnsi" w:cstheme="majorBidi"/>
          <w:bCs/>
          <w:kern w:val="24"/>
        </w:rPr>
        <w:t xml:space="preserve">2) </w:t>
      </w:r>
      <w:r w:rsidRPr="0075659E">
        <w:rPr>
          <w:rFonts w:asciiTheme="majorHAnsi" w:eastAsiaTheme="majorEastAsia" w:hAnsiTheme="majorHAnsi" w:cstheme="majorBidi"/>
          <w:bCs/>
          <w:kern w:val="24"/>
        </w:rPr>
        <w:t>Entendemos el impacto sobre el ambiente</w:t>
      </w:r>
      <w:r>
        <w:rPr>
          <w:rFonts w:asciiTheme="majorHAnsi" w:eastAsiaTheme="majorEastAsia" w:hAnsiTheme="majorHAnsi" w:cstheme="majorBidi"/>
          <w:bCs/>
          <w:kern w:val="24"/>
        </w:rPr>
        <w:t>:</w:t>
      </w:r>
    </w:p>
    <w:p w:rsidR="0075659E" w:rsidRPr="0075659E" w:rsidRDefault="0075659E" w:rsidP="0075659E">
      <w:pPr>
        <w:spacing w:line="480" w:lineRule="auto"/>
        <w:textAlignment w:val="baseline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bCs/>
          <w:kern w:val="24"/>
        </w:rPr>
        <w:t>Presentación sobre basura marina, origen, impactos, qué hacemos en el IH y qué podemos hacer com</w:t>
      </w:r>
      <w:r w:rsidR="00FA24ED">
        <w:rPr>
          <w:rFonts w:asciiTheme="majorHAnsi" w:eastAsiaTheme="majorEastAsia" w:hAnsiTheme="majorHAnsi" w:cstheme="majorBidi"/>
          <w:bCs/>
          <w:kern w:val="24"/>
        </w:rPr>
        <w:t>o</w:t>
      </w:r>
      <w:bookmarkStart w:id="0" w:name="_GoBack"/>
      <w:bookmarkEnd w:id="0"/>
      <w:r>
        <w:rPr>
          <w:rFonts w:asciiTheme="majorHAnsi" w:eastAsiaTheme="majorEastAsia" w:hAnsiTheme="majorHAnsi" w:cstheme="majorBidi"/>
          <w:bCs/>
          <w:kern w:val="24"/>
        </w:rPr>
        <w:t xml:space="preserve"> ciudadanos.</w:t>
      </w:r>
    </w:p>
    <w:p w:rsidR="0075659E" w:rsidRDefault="0075659E" w:rsidP="0075659E">
      <w:pPr>
        <w:spacing w:line="480" w:lineRule="auto"/>
        <w:textAlignment w:val="baseline"/>
        <w:rPr>
          <w:rFonts w:asciiTheme="majorHAnsi" w:eastAsiaTheme="majorEastAsia" w:hAnsiTheme="majorHAnsi" w:cstheme="majorBidi"/>
          <w:bCs/>
          <w:kern w:val="24"/>
        </w:rPr>
      </w:pPr>
      <w:r>
        <w:rPr>
          <w:rFonts w:asciiTheme="majorHAnsi" w:eastAsiaTheme="majorEastAsia" w:hAnsiTheme="majorHAnsi" w:cstheme="majorBidi"/>
          <w:bCs/>
          <w:kern w:val="24"/>
        </w:rPr>
        <w:t>3)</w:t>
      </w:r>
      <w:r w:rsidRPr="0075659E">
        <w:rPr>
          <w:rFonts w:asciiTheme="majorHAnsi" w:eastAsiaTheme="majorEastAsia" w:hAnsiTheme="majorHAnsi" w:cstheme="majorBidi"/>
          <w:bCs/>
          <w:kern w:val="24"/>
        </w:rPr>
        <w:t>Jugamos a reciclar</w:t>
      </w:r>
      <w:r>
        <w:rPr>
          <w:rFonts w:asciiTheme="majorHAnsi" w:eastAsiaTheme="majorEastAsia" w:hAnsiTheme="majorHAnsi" w:cstheme="majorBidi"/>
          <w:bCs/>
          <w:kern w:val="24"/>
        </w:rPr>
        <w:t>:</w:t>
      </w:r>
    </w:p>
    <w:p w:rsidR="0075659E" w:rsidRPr="0075659E" w:rsidRDefault="0075659E" w:rsidP="0075659E">
      <w:pPr>
        <w:spacing w:line="480" w:lineRule="auto"/>
        <w:textAlignment w:val="baseline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bCs/>
          <w:kern w:val="24"/>
        </w:rPr>
        <w:t>Clasificamos la basura que hemos sacado de la playa en vidrio, envases y papel y cartón y lo tiramos en el contenedor que toca. Identificamos algunos de los elementos más comunes (ej. Palillos de oídos) y su origen, ¿qué podemos hacer para evitar que lleguen al mar?</w:t>
      </w:r>
    </w:p>
    <w:p w:rsidR="0075659E" w:rsidRDefault="0075659E" w:rsidP="0075659E">
      <w:pPr>
        <w:spacing w:line="480" w:lineRule="auto"/>
        <w:textAlignment w:val="baseline"/>
        <w:rPr>
          <w:rFonts w:asciiTheme="majorHAnsi" w:eastAsiaTheme="majorEastAsia" w:hAnsiTheme="majorHAnsi" w:cstheme="majorBidi"/>
          <w:bCs/>
          <w:kern w:val="24"/>
        </w:rPr>
      </w:pPr>
      <w:r>
        <w:rPr>
          <w:rFonts w:asciiTheme="majorHAnsi" w:eastAsiaTheme="majorEastAsia" w:hAnsiTheme="majorHAnsi" w:cstheme="majorBidi"/>
          <w:bCs/>
          <w:kern w:val="24"/>
        </w:rPr>
        <w:t>4)</w:t>
      </w:r>
      <w:r w:rsidRPr="0075659E">
        <w:rPr>
          <w:rFonts w:asciiTheme="majorHAnsi" w:eastAsiaTheme="majorEastAsia" w:hAnsiTheme="majorHAnsi" w:cstheme="majorBidi"/>
          <w:bCs/>
          <w:kern w:val="24"/>
        </w:rPr>
        <w:t>Ayudamos a Humeditas</w:t>
      </w:r>
      <w:r>
        <w:rPr>
          <w:rFonts w:asciiTheme="majorHAnsi" w:eastAsiaTheme="majorEastAsia" w:hAnsiTheme="majorHAnsi" w:cstheme="majorBidi"/>
          <w:bCs/>
          <w:kern w:val="24"/>
        </w:rPr>
        <w:t>:</w:t>
      </w:r>
    </w:p>
    <w:p w:rsidR="0075659E" w:rsidRPr="0075659E" w:rsidRDefault="0075659E" w:rsidP="0075659E">
      <w:pPr>
        <w:spacing w:line="480" w:lineRule="auto"/>
        <w:textAlignment w:val="baseline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bCs/>
          <w:kern w:val="24"/>
        </w:rPr>
        <w:t>Cuadernillo de ejercicios para hacer en clase con ellos si da tiempo o para que lo hagan con el profesor.</w:t>
      </w:r>
    </w:p>
    <w:p w:rsidR="0075659E" w:rsidRDefault="0075659E"/>
    <w:sectPr w:rsidR="00756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097"/>
    <w:multiLevelType w:val="hybridMultilevel"/>
    <w:tmpl w:val="32EE1E8C"/>
    <w:lvl w:ilvl="0" w:tplc="7750D300">
      <w:start w:val="4"/>
      <w:numFmt w:val="decimal"/>
      <w:lvlText w:val="%1)"/>
      <w:lvlJc w:val="left"/>
      <w:pPr>
        <w:ind w:left="720" w:hanging="360"/>
      </w:pPr>
      <w:rPr>
        <w:rFonts w:eastAsiaTheme="majorEastAsia" w:cstheme="maj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0249"/>
    <w:multiLevelType w:val="hybridMultilevel"/>
    <w:tmpl w:val="41AAAB9E"/>
    <w:lvl w:ilvl="0" w:tplc="9822D2D2">
      <w:start w:val="3"/>
      <w:numFmt w:val="decimal"/>
      <w:lvlText w:val="%1)"/>
      <w:lvlJc w:val="left"/>
      <w:pPr>
        <w:ind w:left="720" w:hanging="360"/>
      </w:pPr>
      <w:rPr>
        <w:rFonts w:eastAsiaTheme="majorEastAsia" w:cstheme="maj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C2B71"/>
    <w:multiLevelType w:val="hybridMultilevel"/>
    <w:tmpl w:val="79FC4028"/>
    <w:lvl w:ilvl="0" w:tplc="9BD60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5C0D0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343D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31A96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58483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33E19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8D062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47A43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79240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F7"/>
    <w:rsid w:val="0075659E"/>
    <w:rsid w:val="007D64F7"/>
    <w:rsid w:val="00F563B0"/>
    <w:rsid w:val="00FA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D718"/>
  <w15:chartTrackingRefBased/>
  <w15:docId w15:val="{FBAF27A6-31BC-43FF-88E9-46D8435A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Mazarrasa Elosegui, Ines</dc:creator>
  <cp:keywords/>
  <dc:description/>
  <cp:lastModifiedBy>Mazarrasa Elosegui, Ines</cp:lastModifiedBy>
  <cp:revision>3</cp:revision>
  <dcterms:created xsi:type="dcterms:W3CDTF">2017-05-30T08:04:00Z</dcterms:created>
  <dcterms:modified xsi:type="dcterms:W3CDTF">2020-03-04T08:22:00Z</dcterms:modified>
</cp:coreProperties>
</file>